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9F" w:rsidRDefault="006E0C9F">
      <w:bookmarkStart w:id="0" w:name="_GoBack"/>
      <w:bookmarkEnd w:id="0"/>
    </w:p>
    <w:tbl>
      <w:tblPr>
        <w:tblStyle w:val="TableGrid"/>
        <w:tblW w:w="9478" w:type="dxa"/>
        <w:tblLook w:val="04A0" w:firstRow="1" w:lastRow="0" w:firstColumn="1" w:lastColumn="0" w:noHBand="0" w:noVBand="1"/>
      </w:tblPr>
      <w:tblGrid>
        <w:gridCol w:w="2471"/>
        <w:gridCol w:w="1701"/>
        <w:gridCol w:w="1842"/>
        <w:gridCol w:w="1767"/>
        <w:gridCol w:w="1697"/>
      </w:tblGrid>
      <w:tr w:rsidR="003A5980" w:rsidTr="005564C1">
        <w:tc>
          <w:tcPr>
            <w:tcW w:w="9478" w:type="dxa"/>
            <w:gridSpan w:val="5"/>
            <w:tcBorders>
              <w:top w:val="single" w:sz="2" w:space="0" w:color="auto"/>
              <w:left w:val="single" w:sz="2" w:space="0" w:color="auto"/>
              <w:right w:val="single" w:sz="2" w:space="0" w:color="auto"/>
            </w:tcBorders>
          </w:tcPr>
          <w:p w:rsidR="003A5980" w:rsidRDefault="003A5980" w:rsidP="003A5980">
            <w:pPr>
              <w:pStyle w:val="Heading1"/>
              <w:spacing w:before="0"/>
              <w:jc w:val="center"/>
              <w:outlineLvl w:val="0"/>
              <w:rPr>
                <w:rFonts w:ascii="Helvetica" w:hAnsi="Helvetica" w:cs="Helvetica"/>
                <w:color w:val="auto"/>
                <w:sz w:val="22"/>
              </w:rPr>
            </w:pPr>
          </w:p>
          <w:p w:rsidR="006E0C9F" w:rsidRPr="00BC2B37" w:rsidRDefault="00BC2B37" w:rsidP="00BC2B37">
            <w:pPr>
              <w:spacing w:line="360" w:lineRule="auto"/>
              <w:jc w:val="center"/>
              <w:rPr>
                <w:rFonts w:ascii="Helvetica" w:hAnsi="Helvetica" w:cs="Arial"/>
                <w:noProof/>
              </w:rPr>
            </w:pPr>
            <w:r>
              <w:rPr>
                <w:rFonts w:ascii="Helvetica" w:hAnsi="Helvetica" w:cs="Arial"/>
                <w:noProof/>
              </w:rPr>
              <w:drawing>
                <wp:inline distT="0" distB="0" distL="0" distR="0" wp14:anchorId="4A58AFD1" wp14:editId="475DC00A">
                  <wp:extent cx="558165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T2015.gif"/>
                          <pic:cNvPicPr/>
                        </pic:nvPicPr>
                        <pic:blipFill rotWithShape="1">
                          <a:blip r:embed="rId8">
                            <a:extLst>
                              <a:ext uri="{28A0092B-C50C-407E-A947-70E740481C1C}">
                                <a14:useLocalDpi xmlns:a14="http://schemas.microsoft.com/office/drawing/2010/main" val="0"/>
                              </a:ext>
                            </a:extLst>
                          </a:blip>
                          <a:srcRect l="996" t="19322" r="1618" b="5424"/>
                          <a:stretch/>
                        </pic:blipFill>
                        <pic:spPr bwMode="auto">
                          <a:xfrm>
                            <a:off x="0" y="0"/>
                            <a:ext cx="5581650" cy="2114550"/>
                          </a:xfrm>
                          <a:prstGeom prst="rect">
                            <a:avLst/>
                          </a:prstGeom>
                          <a:ln>
                            <a:noFill/>
                          </a:ln>
                          <a:extLst>
                            <a:ext uri="{53640926-AAD7-44D8-BBD7-CCE9431645EC}">
                              <a14:shadowObscured xmlns:a14="http://schemas.microsoft.com/office/drawing/2010/main"/>
                            </a:ext>
                          </a:extLst>
                        </pic:spPr>
                      </pic:pic>
                    </a:graphicData>
                  </a:graphic>
                </wp:inline>
              </w:drawing>
            </w:r>
          </w:p>
          <w:p w:rsidR="00BC2B37" w:rsidRDefault="00BC2B37" w:rsidP="006E0C9F">
            <w:pPr>
              <w:pStyle w:val="Heading1"/>
              <w:spacing w:before="0"/>
              <w:jc w:val="center"/>
              <w:outlineLvl w:val="0"/>
              <w:rPr>
                <w:rFonts w:ascii="Arial" w:hAnsi="Arial" w:cs="Arial"/>
                <w:color w:val="auto"/>
                <w:sz w:val="28"/>
                <w:szCs w:val="28"/>
              </w:rPr>
            </w:pPr>
          </w:p>
          <w:p w:rsidR="006E0C9F" w:rsidRPr="006E0C9F" w:rsidRDefault="009E120D" w:rsidP="006E0C9F">
            <w:pPr>
              <w:pStyle w:val="Heading1"/>
              <w:spacing w:before="0"/>
              <w:jc w:val="center"/>
              <w:outlineLvl w:val="0"/>
              <w:rPr>
                <w:rFonts w:ascii="Arial" w:hAnsi="Arial" w:cs="Arial"/>
                <w:color w:val="auto"/>
                <w:sz w:val="28"/>
                <w:szCs w:val="28"/>
              </w:rPr>
            </w:pPr>
            <w:r>
              <w:rPr>
                <w:rFonts w:ascii="Arial" w:hAnsi="Arial" w:cs="Arial"/>
                <w:color w:val="auto"/>
                <w:sz w:val="28"/>
                <w:szCs w:val="28"/>
              </w:rPr>
              <w:t>Creative Teaching</w:t>
            </w:r>
            <w:r w:rsidR="006E0C9F" w:rsidRPr="006E0C9F">
              <w:rPr>
                <w:rFonts w:ascii="Arial" w:hAnsi="Arial" w:cs="Arial"/>
                <w:color w:val="auto"/>
                <w:sz w:val="28"/>
                <w:szCs w:val="28"/>
              </w:rPr>
              <w:t xml:space="preserve">: </w:t>
            </w:r>
            <w:r w:rsidRPr="009E120D">
              <w:rPr>
                <w:rFonts w:ascii="Arial" w:hAnsi="Arial" w:cs="Arial"/>
                <w:color w:val="auto"/>
                <w:sz w:val="28"/>
                <w:szCs w:val="28"/>
                <w:lang w:val="en-GB"/>
              </w:rPr>
              <w:t>supporting risk taking and innovation</w:t>
            </w:r>
            <w:r>
              <w:rPr>
                <w:rFonts w:ascii="Arial" w:hAnsi="Arial" w:cs="Arial"/>
                <w:color w:val="auto"/>
                <w:sz w:val="28"/>
                <w:szCs w:val="28"/>
                <w:lang w:val="en-GB"/>
              </w:rPr>
              <w:t xml:space="preserve"> at UAL</w:t>
            </w:r>
          </w:p>
          <w:p w:rsidR="006E0C9F" w:rsidRPr="006E0C9F" w:rsidRDefault="006E0C9F" w:rsidP="006E0C9F">
            <w:pPr>
              <w:pStyle w:val="Heading1"/>
              <w:spacing w:before="0"/>
              <w:jc w:val="center"/>
              <w:outlineLvl w:val="0"/>
              <w:rPr>
                <w:rFonts w:ascii="Arial" w:hAnsi="Arial" w:cs="Arial"/>
                <w:b w:val="0"/>
                <w:color w:val="auto"/>
                <w:sz w:val="28"/>
                <w:szCs w:val="28"/>
              </w:rPr>
            </w:pPr>
            <w:r w:rsidRPr="006E0C9F">
              <w:rPr>
                <w:rFonts w:ascii="Arial" w:hAnsi="Arial" w:cs="Arial"/>
                <w:b w:val="0"/>
                <w:color w:val="auto"/>
                <w:sz w:val="28"/>
                <w:szCs w:val="28"/>
              </w:rPr>
              <w:t xml:space="preserve">UAL’s annual Learning and Teaching </w:t>
            </w:r>
            <w:r w:rsidR="00487AB1">
              <w:rPr>
                <w:rFonts w:ascii="Arial" w:hAnsi="Arial" w:cs="Arial"/>
                <w:b w:val="0"/>
                <w:color w:val="auto"/>
                <w:sz w:val="28"/>
                <w:szCs w:val="28"/>
              </w:rPr>
              <w:t>Day</w:t>
            </w:r>
            <w:r w:rsidR="00487AB1" w:rsidRPr="006E0C9F">
              <w:rPr>
                <w:rFonts w:ascii="Arial" w:hAnsi="Arial" w:cs="Arial"/>
                <w:b w:val="0"/>
                <w:color w:val="auto"/>
                <w:sz w:val="28"/>
                <w:szCs w:val="28"/>
              </w:rPr>
              <w:t xml:space="preserve"> </w:t>
            </w:r>
            <w:r w:rsidRPr="006E0C9F">
              <w:rPr>
                <w:rFonts w:ascii="Arial" w:hAnsi="Arial" w:cs="Arial"/>
                <w:b w:val="0"/>
                <w:color w:val="auto"/>
                <w:sz w:val="28"/>
                <w:szCs w:val="28"/>
              </w:rPr>
              <w:t>201</w:t>
            </w:r>
            <w:r w:rsidR="009E120D">
              <w:rPr>
                <w:rFonts w:ascii="Arial" w:hAnsi="Arial" w:cs="Arial"/>
                <w:b w:val="0"/>
                <w:color w:val="auto"/>
                <w:sz w:val="28"/>
                <w:szCs w:val="28"/>
              </w:rPr>
              <w:t>5</w:t>
            </w:r>
          </w:p>
          <w:p w:rsidR="003A5980" w:rsidRPr="00FF1DAA" w:rsidRDefault="003A5980" w:rsidP="00F43F5D">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0600BF">
            <w:pPr>
              <w:spacing w:line="360" w:lineRule="auto"/>
              <w:rPr>
                <w:rFonts w:ascii="Helvetica" w:hAnsi="Helvetica" w:cs="Arial"/>
              </w:rPr>
            </w:pPr>
            <w:r w:rsidRPr="00FF1DAA">
              <w:rPr>
                <w:rFonts w:ascii="Helvetica" w:hAnsi="Helvetica" w:cs="Arial"/>
              </w:rPr>
              <w:t>Name of contributor/s</w:t>
            </w:r>
          </w:p>
        </w:tc>
        <w:tc>
          <w:tcPr>
            <w:tcW w:w="7007" w:type="dxa"/>
            <w:gridSpan w:val="4"/>
            <w:tcBorders>
              <w:top w:val="single" w:sz="2" w:space="0" w:color="auto"/>
              <w:left w:val="single" w:sz="2" w:space="0" w:color="auto"/>
              <w:bottom w:val="single" w:sz="2" w:space="0" w:color="auto"/>
              <w:right w:val="single" w:sz="2" w:space="0" w:color="auto"/>
            </w:tcBorders>
          </w:tcPr>
          <w:p w:rsidR="003A5980" w:rsidRDefault="003A5980">
            <w:pPr>
              <w:rPr>
                <w:rFonts w:ascii="Helvetica" w:hAnsi="Helvetica"/>
              </w:rPr>
            </w:pPr>
          </w:p>
          <w:p w:rsidR="003A5980" w:rsidRPr="00FF1DAA" w:rsidRDefault="003A5980">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5564C1">
            <w:pPr>
              <w:spacing w:line="360" w:lineRule="auto"/>
              <w:rPr>
                <w:rFonts w:ascii="Helvetica" w:hAnsi="Helvetica" w:cs="Arial"/>
              </w:rPr>
            </w:pPr>
            <w:r>
              <w:rPr>
                <w:rFonts w:ascii="Helvetica" w:hAnsi="Helvetica" w:cs="Arial"/>
              </w:rPr>
              <w:t>Role, C</w:t>
            </w:r>
            <w:r w:rsidRPr="00FF1DAA">
              <w:rPr>
                <w:rFonts w:ascii="Helvetica" w:hAnsi="Helvetica" w:cs="Arial"/>
              </w:rPr>
              <w:t xml:space="preserve">ourse, </w:t>
            </w:r>
            <w:r>
              <w:rPr>
                <w:rFonts w:ascii="Helvetica" w:hAnsi="Helvetica" w:cs="Arial"/>
              </w:rPr>
              <w:t>C</w:t>
            </w:r>
            <w:r w:rsidRPr="00FF1DAA">
              <w:rPr>
                <w:rFonts w:ascii="Helvetica" w:hAnsi="Helvetica" w:cs="Arial"/>
              </w:rPr>
              <w:t xml:space="preserve">ollege/ </w:t>
            </w:r>
            <w:r w:rsidR="005564C1">
              <w:rPr>
                <w:rFonts w:ascii="Helvetica" w:hAnsi="Helvetica" w:cs="Arial"/>
              </w:rPr>
              <w:t>S</w:t>
            </w:r>
            <w:r w:rsidRPr="00FF1DAA">
              <w:rPr>
                <w:rFonts w:ascii="Helvetica" w:hAnsi="Helvetica" w:cs="Arial"/>
              </w:rPr>
              <w:t>ervice</w:t>
            </w:r>
          </w:p>
        </w:tc>
        <w:tc>
          <w:tcPr>
            <w:tcW w:w="7007" w:type="dxa"/>
            <w:gridSpan w:val="4"/>
            <w:tcBorders>
              <w:top w:val="single" w:sz="2" w:space="0" w:color="auto"/>
              <w:left w:val="single" w:sz="2" w:space="0" w:color="auto"/>
              <w:bottom w:val="single" w:sz="2" w:space="0" w:color="auto"/>
              <w:right w:val="single" w:sz="2" w:space="0" w:color="auto"/>
            </w:tcBorders>
          </w:tcPr>
          <w:p w:rsidR="003A5980" w:rsidRPr="00FF1DAA" w:rsidRDefault="003A5980">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5564C1">
            <w:pPr>
              <w:spacing w:line="360" w:lineRule="auto"/>
              <w:rPr>
                <w:rFonts w:ascii="Helvetica" w:hAnsi="Helvetica" w:cs="Arial"/>
              </w:rPr>
            </w:pPr>
            <w:r w:rsidRPr="00FF1DAA">
              <w:rPr>
                <w:rFonts w:ascii="Helvetica" w:hAnsi="Helvetica" w:cs="Arial"/>
              </w:rPr>
              <w:t>Contact details (all contributors)</w:t>
            </w:r>
          </w:p>
        </w:tc>
        <w:tc>
          <w:tcPr>
            <w:tcW w:w="7007" w:type="dxa"/>
            <w:gridSpan w:val="4"/>
            <w:tcBorders>
              <w:top w:val="single" w:sz="2" w:space="0" w:color="auto"/>
              <w:left w:val="single" w:sz="2" w:space="0" w:color="auto"/>
              <w:bottom w:val="single" w:sz="2" w:space="0" w:color="auto"/>
              <w:right w:val="single" w:sz="2" w:space="0" w:color="auto"/>
            </w:tcBorders>
          </w:tcPr>
          <w:p w:rsidR="003A5980" w:rsidRPr="00FF1DAA" w:rsidRDefault="003A5980">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F43F5D">
            <w:pPr>
              <w:spacing w:line="360" w:lineRule="auto"/>
              <w:rPr>
                <w:rFonts w:ascii="Helvetica" w:hAnsi="Helvetica" w:cs="Arial"/>
              </w:rPr>
            </w:pPr>
            <w:r w:rsidRPr="00FF1DAA">
              <w:rPr>
                <w:rFonts w:ascii="Helvetica" w:hAnsi="Helvetica" w:cs="Arial"/>
              </w:rPr>
              <w:t>Title of Session</w:t>
            </w:r>
          </w:p>
        </w:tc>
        <w:tc>
          <w:tcPr>
            <w:tcW w:w="7007" w:type="dxa"/>
            <w:gridSpan w:val="4"/>
            <w:tcBorders>
              <w:top w:val="single" w:sz="2" w:space="0" w:color="auto"/>
              <w:left w:val="single" w:sz="2" w:space="0" w:color="auto"/>
              <w:bottom w:val="single" w:sz="2" w:space="0" w:color="auto"/>
              <w:right w:val="single" w:sz="2" w:space="0" w:color="auto"/>
            </w:tcBorders>
          </w:tcPr>
          <w:p w:rsidR="003A5980" w:rsidRPr="00FF1DAA" w:rsidRDefault="003A5980" w:rsidP="00F43F5D">
            <w:pPr>
              <w:spacing w:line="360" w:lineRule="auto"/>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0600BF">
            <w:pPr>
              <w:spacing w:line="360" w:lineRule="auto"/>
              <w:rPr>
                <w:rFonts w:ascii="Helvetica" w:hAnsi="Helvetica" w:cs="Arial"/>
              </w:rPr>
            </w:pPr>
            <w:r w:rsidRPr="00FF1DAA">
              <w:rPr>
                <w:rFonts w:ascii="Helvetica" w:hAnsi="Helvetica" w:cs="Arial"/>
              </w:rPr>
              <w:t>Brief description of session and activities</w:t>
            </w:r>
            <w:r>
              <w:rPr>
                <w:rFonts w:ascii="Helvetica" w:hAnsi="Helvetica" w:cs="Arial"/>
              </w:rPr>
              <w:t xml:space="preserve"> and how it fits the theme</w:t>
            </w:r>
          </w:p>
          <w:p w:rsidR="003A5980" w:rsidRPr="009810D7" w:rsidRDefault="003A5980" w:rsidP="000600BF">
            <w:pPr>
              <w:spacing w:line="360" w:lineRule="auto"/>
              <w:rPr>
                <w:rFonts w:ascii="Helvetica" w:hAnsi="Helvetica" w:cs="Arial"/>
                <w:b/>
              </w:rPr>
            </w:pPr>
            <w:r w:rsidRPr="00FF1DAA">
              <w:rPr>
                <w:rFonts w:ascii="Helvetica" w:hAnsi="Helvetica" w:cs="Arial"/>
                <w:b/>
              </w:rPr>
              <w:t xml:space="preserve">Max </w:t>
            </w:r>
            <w:r>
              <w:rPr>
                <w:rFonts w:ascii="Helvetica" w:hAnsi="Helvetica" w:cs="Arial"/>
                <w:b/>
              </w:rPr>
              <w:t>300</w:t>
            </w:r>
            <w:r w:rsidRPr="00FF1DAA">
              <w:rPr>
                <w:rFonts w:ascii="Helvetica" w:hAnsi="Helvetica" w:cs="Arial"/>
                <w:b/>
              </w:rPr>
              <w:t xml:space="preserve"> words </w:t>
            </w:r>
          </w:p>
          <w:p w:rsidR="003A5980" w:rsidRPr="009810D7" w:rsidRDefault="003A5980" w:rsidP="00440332">
            <w:pPr>
              <w:spacing w:line="360" w:lineRule="auto"/>
              <w:rPr>
                <w:rFonts w:ascii="Helvetica" w:hAnsi="Helvetica" w:cs="Arial"/>
              </w:rPr>
            </w:pPr>
            <w:r w:rsidRPr="00C454F5">
              <w:rPr>
                <w:rFonts w:ascii="Helvetica" w:hAnsi="Helvetica" w:cs="Arial"/>
              </w:rPr>
              <w:t>(more info overleaf)</w:t>
            </w:r>
          </w:p>
        </w:tc>
        <w:tc>
          <w:tcPr>
            <w:tcW w:w="7007" w:type="dxa"/>
            <w:gridSpan w:val="4"/>
            <w:tcBorders>
              <w:top w:val="single" w:sz="2" w:space="0" w:color="auto"/>
              <w:left w:val="single" w:sz="2" w:space="0" w:color="auto"/>
              <w:bottom w:val="single" w:sz="2" w:space="0" w:color="auto"/>
              <w:right w:val="single" w:sz="2" w:space="0" w:color="auto"/>
            </w:tcBorders>
          </w:tcPr>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Pr="00FF1DAA" w:rsidRDefault="003A5980" w:rsidP="007B42B5">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C454F5" w:rsidP="009810D7">
            <w:pPr>
              <w:spacing w:line="360" w:lineRule="auto"/>
              <w:rPr>
                <w:rFonts w:ascii="Helvetica" w:hAnsi="Helvetica" w:cs="Arial"/>
              </w:rPr>
            </w:pPr>
            <w:r>
              <w:rPr>
                <w:rFonts w:ascii="Helvetica" w:hAnsi="Helvetica" w:cs="Arial"/>
              </w:rPr>
              <w:t>W</w:t>
            </w:r>
            <w:r w:rsidR="003A5980">
              <w:rPr>
                <w:rFonts w:ascii="Helvetica" w:hAnsi="Helvetica" w:cs="Arial"/>
              </w:rPr>
              <w:t>ill students be involved in the session?</w:t>
            </w:r>
            <w:r>
              <w:rPr>
                <w:rFonts w:ascii="Helvetica" w:hAnsi="Helvetica" w:cs="Arial"/>
              </w:rPr>
              <w:t xml:space="preserve"> If so how?</w:t>
            </w:r>
          </w:p>
        </w:tc>
        <w:tc>
          <w:tcPr>
            <w:tcW w:w="7007" w:type="dxa"/>
            <w:gridSpan w:val="4"/>
            <w:tcBorders>
              <w:top w:val="single" w:sz="2" w:space="0" w:color="auto"/>
              <w:left w:val="single" w:sz="2" w:space="0" w:color="auto"/>
              <w:bottom w:val="single" w:sz="2" w:space="0" w:color="auto"/>
              <w:right w:val="single" w:sz="2" w:space="0" w:color="auto"/>
            </w:tcBorders>
          </w:tcPr>
          <w:p w:rsidR="003A5980" w:rsidRDefault="003A5980">
            <w:pPr>
              <w:rPr>
                <w:rFonts w:ascii="Helvetica" w:hAnsi="Helvetica"/>
              </w:rPr>
            </w:pPr>
          </w:p>
          <w:p w:rsidR="003A5980" w:rsidRDefault="003A5980">
            <w:pPr>
              <w:rPr>
                <w:rFonts w:ascii="Helvetica" w:hAnsi="Helvetica"/>
              </w:rPr>
            </w:pPr>
          </w:p>
          <w:p w:rsidR="003A5980" w:rsidRDefault="003A5980">
            <w:pPr>
              <w:rPr>
                <w:rFonts w:ascii="Helvetica" w:hAnsi="Helvetica"/>
              </w:rPr>
            </w:pPr>
          </w:p>
          <w:p w:rsidR="003A5980" w:rsidRDefault="003A5980">
            <w:pPr>
              <w:rPr>
                <w:rFonts w:ascii="Helvetica" w:hAnsi="Helvetica"/>
              </w:rPr>
            </w:pPr>
          </w:p>
          <w:p w:rsidR="003A5980" w:rsidRPr="00FF1DAA" w:rsidRDefault="003A5980">
            <w:pPr>
              <w:rPr>
                <w:rFonts w:ascii="Helvetica" w:hAnsi="Helvetica"/>
              </w:rPr>
            </w:pPr>
          </w:p>
        </w:tc>
      </w:tr>
      <w:tr w:rsidR="003A5980" w:rsidTr="005564C1">
        <w:tc>
          <w:tcPr>
            <w:tcW w:w="2471" w:type="dxa"/>
            <w:tcBorders>
              <w:top w:val="single" w:sz="2" w:space="0" w:color="auto"/>
              <w:left w:val="single" w:sz="2" w:space="0" w:color="auto"/>
              <w:bottom w:val="single" w:sz="2" w:space="0" w:color="auto"/>
              <w:right w:val="single" w:sz="2" w:space="0" w:color="auto"/>
            </w:tcBorders>
          </w:tcPr>
          <w:p w:rsidR="003A5980" w:rsidRPr="00FF1DAA" w:rsidRDefault="003A5980" w:rsidP="009810D7">
            <w:pPr>
              <w:spacing w:line="360" w:lineRule="auto"/>
              <w:rPr>
                <w:rFonts w:ascii="Helvetica" w:hAnsi="Helvetica" w:cs="Arial"/>
              </w:rPr>
            </w:pPr>
            <w:r>
              <w:rPr>
                <w:rFonts w:ascii="Helvetica" w:hAnsi="Helvetica" w:cs="Arial"/>
              </w:rPr>
              <w:t>What will participants take away from the session?</w:t>
            </w:r>
          </w:p>
        </w:tc>
        <w:tc>
          <w:tcPr>
            <w:tcW w:w="7007" w:type="dxa"/>
            <w:gridSpan w:val="4"/>
            <w:tcBorders>
              <w:top w:val="single" w:sz="2" w:space="0" w:color="auto"/>
              <w:left w:val="single" w:sz="2" w:space="0" w:color="auto"/>
              <w:bottom w:val="single" w:sz="2" w:space="0" w:color="auto"/>
              <w:right w:val="single" w:sz="2" w:space="0" w:color="auto"/>
            </w:tcBorders>
          </w:tcPr>
          <w:p w:rsidR="003A5980" w:rsidRPr="00FF1DAA" w:rsidRDefault="003A5980">
            <w:pPr>
              <w:rPr>
                <w:rFonts w:ascii="Helvetica" w:hAnsi="Helvetica"/>
              </w:rPr>
            </w:pPr>
          </w:p>
        </w:tc>
      </w:tr>
      <w:tr w:rsidR="003A5980" w:rsidTr="005564C1">
        <w:trPr>
          <w:trHeight w:val="415"/>
        </w:trPr>
        <w:tc>
          <w:tcPr>
            <w:tcW w:w="2471" w:type="dxa"/>
            <w:tcBorders>
              <w:top w:val="single" w:sz="2" w:space="0" w:color="auto"/>
              <w:left w:val="single" w:sz="2" w:space="0" w:color="auto"/>
              <w:right w:val="single" w:sz="2" w:space="0" w:color="auto"/>
            </w:tcBorders>
          </w:tcPr>
          <w:p w:rsidR="00CF6813" w:rsidRPr="00BC2B37" w:rsidRDefault="005564C1" w:rsidP="00D067D1">
            <w:pPr>
              <w:spacing w:line="360" w:lineRule="auto"/>
              <w:rPr>
                <w:rFonts w:ascii="Helvetica" w:hAnsi="Helvetica" w:cs="Helvetica"/>
                <w:b/>
              </w:rPr>
            </w:pPr>
            <w:r>
              <w:rPr>
                <w:rFonts w:ascii="Helvetica" w:hAnsi="Helvetica" w:cs="Arial"/>
                <w:b/>
              </w:rPr>
              <w:t>Session type</w:t>
            </w:r>
            <w:r w:rsidR="00BC2B37">
              <w:rPr>
                <w:rFonts w:ascii="Helvetica" w:hAnsi="Helvetica" w:cs="Arial"/>
                <w:b/>
              </w:rPr>
              <w:t xml:space="preserve"> </w:t>
            </w:r>
            <w:r w:rsidR="00BC2B37" w:rsidRPr="00BC2B37">
              <w:rPr>
                <w:rFonts w:ascii="Helvetica" w:hAnsi="Helvetica" w:cs="Arial"/>
              </w:rPr>
              <w:t>(</w:t>
            </w:r>
            <w:r w:rsidR="00BC2B37" w:rsidRPr="00D067D1">
              <w:rPr>
                <w:rFonts w:ascii="Webdings" w:hAnsi="Webdings" w:cs="Arial"/>
                <w:sz w:val="24"/>
              </w:rPr>
              <w:t></w:t>
            </w:r>
            <w:r w:rsidR="00BC2B37" w:rsidRPr="00BC2B37">
              <w:rPr>
                <w:rFonts w:ascii="Helvetica" w:hAnsi="Helvetica" w:cs="Helvetica"/>
              </w:rPr>
              <w:t>)</w:t>
            </w:r>
            <w:r w:rsidR="009E120D">
              <w:rPr>
                <w:rFonts w:ascii="Helvetica" w:hAnsi="Helvetica" w:cs="Arial"/>
              </w:rPr>
              <w:t xml:space="preserve"> </w:t>
            </w:r>
          </w:p>
          <w:p w:rsidR="009E120D" w:rsidRPr="005564C1" w:rsidRDefault="009E120D" w:rsidP="00D067D1">
            <w:pPr>
              <w:spacing w:line="360" w:lineRule="auto"/>
              <w:rPr>
                <w:rFonts w:ascii="Helvetica" w:hAnsi="Helvetica" w:cs="Arial"/>
                <w:b/>
              </w:rPr>
            </w:pPr>
            <w:r w:rsidRPr="009E120D">
              <w:rPr>
                <w:rFonts w:ascii="Helvetica" w:hAnsi="Helvetica" w:cs="Arial"/>
                <w:sz w:val="20"/>
              </w:rPr>
              <w:t>A description of all formats overleaf.</w:t>
            </w:r>
          </w:p>
        </w:tc>
        <w:tc>
          <w:tcPr>
            <w:tcW w:w="1701" w:type="dxa"/>
            <w:tcBorders>
              <w:top w:val="single" w:sz="2" w:space="0" w:color="auto"/>
              <w:left w:val="single" w:sz="2" w:space="0" w:color="auto"/>
              <w:right w:val="single" w:sz="2" w:space="0" w:color="auto"/>
            </w:tcBorders>
          </w:tcPr>
          <w:p w:rsidR="00CF6813" w:rsidRPr="00FF1DAA" w:rsidRDefault="00C454F5" w:rsidP="00C454F5">
            <w:pPr>
              <w:jc w:val="center"/>
              <w:rPr>
                <w:rFonts w:ascii="Helvetica" w:hAnsi="Helvetica"/>
              </w:rPr>
            </w:pPr>
            <w:r w:rsidRPr="00FF1DAA">
              <w:rPr>
                <w:rFonts w:ascii="Helvetica" w:hAnsi="Helvetica" w:cs="Arial"/>
              </w:rPr>
              <w:t>Workshop</w:t>
            </w:r>
            <w:r>
              <w:rPr>
                <w:rFonts w:ascii="Helvetica" w:hAnsi="Helvetica" w:cs="Arial"/>
              </w:rPr>
              <w:t xml:space="preserve"> </w:t>
            </w:r>
          </w:p>
        </w:tc>
        <w:tc>
          <w:tcPr>
            <w:tcW w:w="1842" w:type="dxa"/>
            <w:tcBorders>
              <w:top w:val="single" w:sz="2" w:space="0" w:color="auto"/>
              <w:left w:val="single" w:sz="2" w:space="0" w:color="auto"/>
              <w:right w:val="single" w:sz="2" w:space="0" w:color="auto"/>
            </w:tcBorders>
          </w:tcPr>
          <w:p w:rsidR="00CF6813" w:rsidRPr="00FF1DAA" w:rsidRDefault="00C454F5" w:rsidP="003A5980">
            <w:pPr>
              <w:jc w:val="center"/>
              <w:rPr>
                <w:rFonts w:ascii="Helvetica" w:hAnsi="Helvetica" w:cs="Arial"/>
              </w:rPr>
            </w:pPr>
            <w:r>
              <w:rPr>
                <w:rFonts w:ascii="Helvetica" w:hAnsi="Helvetica" w:cs="Arial"/>
              </w:rPr>
              <w:t>Paper</w:t>
            </w:r>
          </w:p>
        </w:tc>
        <w:tc>
          <w:tcPr>
            <w:tcW w:w="1767" w:type="dxa"/>
            <w:tcBorders>
              <w:top w:val="single" w:sz="2" w:space="0" w:color="auto"/>
              <w:left w:val="single" w:sz="2" w:space="0" w:color="auto"/>
              <w:right w:val="single" w:sz="2" w:space="0" w:color="auto"/>
            </w:tcBorders>
          </w:tcPr>
          <w:p w:rsidR="00CF6813" w:rsidRPr="00FF1DAA" w:rsidRDefault="003A5980" w:rsidP="003A5980">
            <w:pPr>
              <w:jc w:val="center"/>
              <w:rPr>
                <w:rFonts w:ascii="Helvetica" w:hAnsi="Helvetica"/>
              </w:rPr>
            </w:pPr>
            <w:r>
              <w:rPr>
                <w:rFonts w:ascii="Helvetica" w:hAnsi="Helvetica" w:cs="Arial"/>
              </w:rPr>
              <w:t>Poster Session</w:t>
            </w:r>
          </w:p>
        </w:tc>
        <w:tc>
          <w:tcPr>
            <w:tcW w:w="1697" w:type="dxa"/>
            <w:tcBorders>
              <w:top w:val="single" w:sz="2" w:space="0" w:color="auto"/>
              <w:left w:val="single" w:sz="2" w:space="0" w:color="auto"/>
              <w:right w:val="single" w:sz="2" w:space="0" w:color="auto"/>
            </w:tcBorders>
          </w:tcPr>
          <w:p w:rsidR="00CF6813" w:rsidRPr="00FF1DAA" w:rsidRDefault="009E120D" w:rsidP="003A5980">
            <w:pPr>
              <w:spacing w:line="360" w:lineRule="auto"/>
              <w:jc w:val="center"/>
              <w:rPr>
                <w:rFonts w:ascii="Helvetica" w:hAnsi="Helvetica" w:cs="Arial"/>
              </w:rPr>
            </w:pPr>
            <w:r>
              <w:rPr>
                <w:rFonts w:ascii="Helvetica" w:hAnsi="Helvetica" w:cs="Arial"/>
              </w:rPr>
              <w:t>Lightning Talk</w:t>
            </w:r>
          </w:p>
          <w:p w:rsidR="00CF6813" w:rsidRPr="00FF1DAA" w:rsidRDefault="00CF6813" w:rsidP="003A5980">
            <w:pPr>
              <w:jc w:val="center"/>
              <w:rPr>
                <w:rFonts w:ascii="Helvetica" w:hAnsi="Helvetica"/>
              </w:rPr>
            </w:pPr>
          </w:p>
        </w:tc>
      </w:tr>
      <w:tr w:rsidR="005564C1" w:rsidTr="005564C1">
        <w:trPr>
          <w:trHeight w:val="415"/>
        </w:trPr>
        <w:tc>
          <w:tcPr>
            <w:tcW w:w="2471" w:type="dxa"/>
            <w:tcBorders>
              <w:left w:val="single" w:sz="2" w:space="0" w:color="auto"/>
              <w:right w:val="single" w:sz="2" w:space="0" w:color="auto"/>
            </w:tcBorders>
          </w:tcPr>
          <w:p w:rsidR="005564C1" w:rsidRDefault="006E0C9F">
            <w:pPr>
              <w:rPr>
                <w:rFonts w:ascii="Helvetica" w:hAnsi="Helvetica" w:cs="Arial"/>
              </w:rPr>
            </w:pPr>
            <w:r>
              <w:rPr>
                <w:rFonts w:ascii="Helvetica" w:hAnsi="Helvetica" w:cs="Arial"/>
              </w:rPr>
              <w:t>Technical requirements</w:t>
            </w:r>
          </w:p>
        </w:tc>
        <w:tc>
          <w:tcPr>
            <w:tcW w:w="7007" w:type="dxa"/>
            <w:gridSpan w:val="4"/>
            <w:tcBorders>
              <w:left w:val="single" w:sz="2" w:space="0" w:color="auto"/>
              <w:right w:val="single" w:sz="2" w:space="0" w:color="auto"/>
            </w:tcBorders>
          </w:tcPr>
          <w:p w:rsidR="005564C1" w:rsidRDefault="005564C1">
            <w:pPr>
              <w:rPr>
                <w:rFonts w:ascii="Helvetica" w:hAnsi="Helvetica" w:cs="Arial"/>
              </w:rPr>
            </w:pPr>
          </w:p>
          <w:p w:rsidR="005564C1" w:rsidRDefault="005564C1">
            <w:pPr>
              <w:rPr>
                <w:rFonts w:ascii="Helvetica" w:hAnsi="Helvetica" w:cs="Arial"/>
              </w:rPr>
            </w:pPr>
          </w:p>
          <w:p w:rsidR="005564C1" w:rsidRDefault="005564C1">
            <w:pPr>
              <w:rPr>
                <w:rFonts w:ascii="Helvetica" w:hAnsi="Helvetica" w:cs="Arial"/>
              </w:rPr>
            </w:pPr>
          </w:p>
          <w:p w:rsidR="005564C1" w:rsidRDefault="005564C1">
            <w:pPr>
              <w:rPr>
                <w:rFonts w:ascii="Helvetica" w:hAnsi="Helvetica" w:cs="Arial"/>
              </w:rPr>
            </w:pPr>
          </w:p>
        </w:tc>
      </w:tr>
    </w:tbl>
    <w:p w:rsidR="00E51224" w:rsidRPr="009E120D" w:rsidRDefault="00A70720">
      <w:pPr>
        <w:rPr>
          <w:rFonts w:ascii="Helvetica" w:hAnsi="Helvetica" w:cs="Arial"/>
          <w:b/>
        </w:rPr>
      </w:pPr>
      <w:r>
        <w:rPr>
          <w:rFonts w:ascii="Helvetica" w:hAnsi="Helvetica" w:cs="Arial"/>
          <w:b/>
        </w:rPr>
        <w:br w:type="page"/>
      </w:r>
      <w:r w:rsidR="00991059" w:rsidRPr="00E51224">
        <w:rPr>
          <w:rFonts w:ascii="Helvetica" w:hAnsi="Helvetica" w:cs="Arial"/>
          <w:b/>
        </w:rPr>
        <w:lastRenderedPageBreak/>
        <w:t>Workshop/</w:t>
      </w:r>
      <w:r w:rsidR="005564C1">
        <w:rPr>
          <w:rFonts w:ascii="Helvetica" w:hAnsi="Helvetica" w:cs="Arial"/>
          <w:b/>
        </w:rPr>
        <w:t>Papers</w:t>
      </w:r>
      <w:r w:rsidR="009E120D">
        <w:rPr>
          <w:rFonts w:ascii="Helvetica" w:hAnsi="Helvetica" w:cs="Arial"/>
          <w:b/>
        </w:rPr>
        <w:t xml:space="preserve"> </w:t>
      </w:r>
      <w:r w:rsidR="00991059">
        <w:rPr>
          <w:rFonts w:ascii="Helvetica" w:hAnsi="Helvetica" w:cs="Arial"/>
        </w:rPr>
        <w:t xml:space="preserve">Duration: </w:t>
      </w:r>
      <w:r w:rsidR="00E51224">
        <w:rPr>
          <w:rFonts w:ascii="Helvetica" w:hAnsi="Helvetica" w:cs="Arial"/>
        </w:rPr>
        <w:t xml:space="preserve">45 minutes </w:t>
      </w:r>
    </w:p>
    <w:p w:rsidR="007B43BB" w:rsidRDefault="007B43BB" w:rsidP="007B43BB">
      <w:pPr>
        <w:spacing w:line="360" w:lineRule="auto"/>
        <w:rPr>
          <w:rFonts w:ascii="Helvetica" w:hAnsi="Helvetica" w:cs="Arial"/>
        </w:rPr>
      </w:pPr>
      <w:r>
        <w:rPr>
          <w:rFonts w:ascii="Helvetica" w:hAnsi="Helvetica" w:cs="Arial"/>
        </w:rPr>
        <w:t>Suggested format for the Workshop:</w:t>
      </w:r>
    </w:p>
    <w:p w:rsidR="00C454F5" w:rsidRDefault="007B43BB" w:rsidP="007B42B5">
      <w:pPr>
        <w:spacing w:line="360" w:lineRule="auto"/>
        <w:rPr>
          <w:rFonts w:ascii="Helvetica" w:hAnsi="Helvetica" w:cs="Arial"/>
        </w:rPr>
      </w:pPr>
      <w:r>
        <w:rPr>
          <w:rFonts w:ascii="Helvetica" w:hAnsi="Helvetica" w:cs="Arial"/>
        </w:rPr>
        <w:t xml:space="preserve">A </w:t>
      </w:r>
      <w:r w:rsidR="00F43F5D">
        <w:rPr>
          <w:rFonts w:ascii="Helvetica" w:hAnsi="Helvetica" w:cs="Arial"/>
        </w:rPr>
        <w:t xml:space="preserve">short </w:t>
      </w:r>
      <w:r>
        <w:rPr>
          <w:rFonts w:ascii="Helvetica" w:hAnsi="Helvetica" w:cs="Arial"/>
        </w:rPr>
        <w:t xml:space="preserve">outline </w:t>
      </w:r>
      <w:r w:rsidR="00F43F5D">
        <w:rPr>
          <w:rFonts w:ascii="Helvetica" w:hAnsi="Helvetica" w:cs="Arial"/>
        </w:rPr>
        <w:t>(a</w:t>
      </w:r>
      <w:r w:rsidR="005C30E1">
        <w:rPr>
          <w:rFonts w:ascii="Helvetica" w:hAnsi="Helvetica" w:cs="Arial"/>
        </w:rPr>
        <w:t>p</w:t>
      </w:r>
      <w:r w:rsidR="00F43F5D">
        <w:rPr>
          <w:rFonts w:ascii="Helvetica" w:hAnsi="Helvetica" w:cs="Arial"/>
        </w:rPr>
        <w:t xml:space="preserve">prox. 5 </w:t>
      </w:r>
      <w:proofErr w:type="spellStart"/>
      <w:r w:rsidR="00F43F5D">
        <w:rPr>
          <w:rFonts w:ascii="Helvetica" w:hAnsi="Helvetica" w:cs="Arial"/>
        </w:rPr>
        <w:t>mins</w:t>
      </w:r>
      <w:proofErr w:type="spellEnd"/>
      <w:r w:rsidR="00F43F5D">
        <w:rPr>
          <w:rFonts w:ascii="Helvetica" w:hAnsi="Helvetica" w:cs="Arial"/>
        </w:rPr>
        <w:t xml:space="preserve">) giving the context of the workshop followed by the planned activity. Think about what you want the participants to take away with them, what would be useful for you to gather (feedback, ideas to develop) and how you will keep them engaged in the activity. The workshop is intended to be a fully participatory session where colleagues can reflect </w:t>
      </w:r>
      <w:r w:rsidR="00D7259F">
        <w:rPr>
          <w:rFonts w:ascii="Helvetica" w:hAnsi="Helvetica" w:cs="Arial"/>
        </w:rPr>
        <w:t xml:space="preserve">on </w:t>
      </w:r>
      <w:r w:rsidR="00F43F5D">
        <w:rPr>
          <w:rFonts w:ascii="Helvetica" w:hAnsi="Helvetica" w:cs="Arial"/>
        </w:rPr>
        <w:t xml:space="preserve">and discuss </w:t>
      </w:r>
      <w:r w:rsidR="00D7259F">
        <w:rPr>
          <w:rFonts w:ascii="Helvetica" w:hAnsi="Helvetica" w:cs="Arial"/>
        </w:rPr>
        <w:t>learning and t</w:t>
      </w:r>
      <w:r w:rsidR="00F43F5D">
        <w:rPr>
          <w:rFonts w:ascii="Helvetica" w:hAnsi="Helvetica" w:cs="Arial"/>
        </w:rPr>
        <w:t>eaching strategies</w:t>
      </w:r>
      <w:r w:rsidR="00F40A61">
        <w:rPr>
          <w:rFonts w:ascii="Helvetica" w:hAnsi="Helvetica" w:cs="Arial"/>
        </w:rPr>
        <w:t xml:space="preserve"> on the theme</w:t>
      </w:r>
      <w:r w:rsidR="00F43F5D">
        <w:rPr>
          <w:rFonts w:ascii="Helvetica" w:hAnsi="Helvetica" w:cs="Arial"/>
        </w:rPr>
        <w:t xml:space="preserve">.  </w:t>
      </w:r>
      <w:r w:rsidR="00C454F5">
        <w:rPr>
          <w:rFonts w:ascii="Helvetica" w:hAnsi="Helvetica" w:cs="Arial"/>
        </w:rPr>
        <w:t>We encourage you to think about creative and visual approaches that particularly suit our university context.</w:t>
      </w:r>
    </w:p>
    <w:p w:rsidR="007B43BB" w:rsidRDefault="007B43BB" w:rsidP="007B42B5">
      <w:pPr>
        <w:spacing w:line="360" w:lineRule="auto"/>
        <w:rPr>
          <w:rFonts w:ascii="Helvetica" w:hAnsi="Helvetica" w:cs="Arial"/>
        </w:rPr>
      </w:pPr>
      <w:r>
        <w:rPr>
          <w:rFonts w:ascii="Helvetica" w:hAnsi="Helvetica" w:cs="Arial"/>
        </w:rPr>
        <w:t>S</w:t>
      </w:r>
      <w:r w:rsidR="007B42B5">
        <w:rPr>
          <w:rFonts w:ascii="Helvetica" w:hAnsi="Helvetica" w:cs="Arial"/>
        </w:rPr>
        <w:t xml:space="preserve">uggested </w:t>
      </w:r>
      <w:r w:rsidR="00DC1B72">
        <w:rPr>
          <w:rFonts w:ascii="Helvetica" w:hAnsi="Helvetica" w:cs="Arial"/>
        </w:rPr>
        <w:t xml:space="preserve">format for the </w:t>
      </w:r>
      <w:r w:rsidR="005564C1">
        <w:rPr>
          <w:rFonts w:ascii="Helvetica" w:hAnsi="Helvetica" w:cs="Arial"/>
        </w:rPr>
        <w:t>Paper</w:t>
      </w:r>
      <w:r>
        <w:rPr>
          <w:rFonts w:ascii="Helvetica" w:hAnsi="Helvetica" w:cs="Arial"/>
        </w:rPr>
        <w:t>:</w:t>
      </w:r>
    </w:p>
    <w:p w:rsidR="00F43F5D" w:rsidRDefault="007B43BB" w:rsidP="00D7259F">
      <w:pPr>
        <w:spacing w:line="360" w:lineRule="auto"/>
        <w:rPr>
          <w:rFonts w:ascii="Helvetica" w:hAnsi="Helvetica" w:cs="Arial"/>
        </w:rPr>
      </w:pPr>
      <w:proofErr w:type="gramStart"/>
      <w:r>
        <w:rPr>
          <w:rFonts w:ascii="Helvetica" w:hAnsi="Helvetica" w:cs="Arial"/>
        </w:rPr>
        <w:t>A</w:t>
      </w:r>
      <w:r w:rsidR="007B42B5">
        <w:rPr>
          <w:rFonts w:ascii="Helvetica" w:hAnsi="Helvetica" w:cs="Arial"/>
        </w:rPr>
        <w:t xml:space="preserve"> 15</w:t>
      </w:r>
      <w:r>
        <w:rPr>
          <w:rFonts w:ascii="Helvetica" w:hAnsi="Helvetica" w:cs="Arial"/>
        </w:rPr>
        <w:t>-20</w:t>
      </w:r>
      <w:r w:rsidR="007B42B5">
        <w:rPr>
          <w:rFonts w:ascii="Helvetica" w:hAnsi="Helvetica" w:cs="Arial"/>
        </w:rPr>
        <w:t xml:space="preserve"> minute </w:t>
      </w:r>
      <w:r>
        <w:rPr>
          <w:rFonts w:ascii="Helvetica" w:hAnsi="Helvetica" w:cs="Arial"/>
        </w:rPr>
        <w:t xml:space="preserve">oral, </w:t>
      </w:r>
      <w:r w:rsidR="00C454F5">
        <w:rPr>
          <w:rFonts w:ascii="Helvetica" w:hAnsi="Helvetica" w:cs="Arial"/>
        </w:rPr>
        <w:t xml:space="preserve">visual, </w:t>
      </w:r>
      <w:r w:rsidR="00F43F5D">
        <w:rPr>
          <w:rFonts w:ascii="Helvetica" w:hAnsi="Helvetica" w:cs="Arial"/>
        </w:rPr>
        <w:t>film</w:t>
      </w:r>
      <w:r>
        <w:rPr>
          <w:rFonts w:ascii="Helvetica" w:hAnsi="Helvetica" w:cs="Arial"/>
        </w:rPr>
        <w:t xml:space="preserve">, slide </w:t>
      </w:r>
      <w:r w:rsidR="007B42B5">
        <w:rPr>
          <w:rFonts w:ascii="Helvetica" w:hAnsi="Helvetica" w:cs="Arial"/>
        </w:rPr>
        <w:t xml:space="preserve">presentation </w:t>
      </w:r>
      <w:r>
        <w:rPr>
          <w:rFonts w:ascii="Helvetica" w:hAnsi="Helvetica" w:cs="Arial"/>
        </w:rPr>
        <w:t>outlining your research, project</w:t>
      </w:r>
      <w:r w:rsidR="00C454F5">
        <w:rPr>
          <w:rFonts w:ascii="Helvetica" w:hAnsi="Helvetica" w:cs="Arial"/>
        </w:rPr>
        <w:t xml:space="preserve"> or</w:t>
      </w:r>
      <w:r>
        <w:rPr>
          <w:rFonts w:ascii="Helvetica" w:hAnsi="Helvetica" w:cs="Arial"/>
        </w:rPr>
        <w:t xml:space="preserve"> curriculum innovation</w:t>
      </w:r>
      <w:r w:rsidR="00755D01">
        <w:rPr>
          <w:rFonts w:ascii="Helvetica" w:hAnsi="Helvetica" w:cs="Arial"/>
        </w:rPr>
        <w:t>.</w:t>
      </w:r>
      <w:proofErr w:type="gramEnd"/>
      <w:r w:rsidR="00755D01">
        <w:rPr>
          <w:rFonts w:ascii="Helvetica" w:hAnsi="Helvetica" w:cs="Arial"/>
        </w:rPr>
        <w:t xml:space="preserve"> Allow </w:t>
      </w:r>
      <w:r w:rsidR="00F43F5D">
        <w:rPr>
          <w:rFonts w:ascii="Helvetica" w:hAnsi="Helvetica" w:cs="Arial"/>
        </w:rPr>
        <w:t xml:space="preserve">at least </w:t>
      </w:r>
      <w:r>
        <w:rPr>
          <w:rFonts w:ascii="Helvetica" w:hAnsi="Helvetica" w:cs="Arial"/>
        </w:rPr>
        <w:t>1</w:t>
      </w:r>
      <w:r w:rsidR="00F43F5D">
        <w:rPr>
          <w:rFonts w:ascii="Helvetica" w:hAnsi="Helvetica" w:cs="Arial"/>
        </w:rPr>
        <w:t xml:space="preserve">0 </w:t>
      </w:r>
      <w:r>
        <w:rPr>
          <w:rFonts w:ascii="Helvetica" w:hAnsi="Helvetica" w:cs="Arial"/>
        </w:rPr>
        <w:t>minutes for</w:t>
      </w:r>
      <w:r w:rsidR="007B42B5">
        <w:rPr>
          <w:rFonts w:ascii="Helvetica" w:hAnsi="Helvetica" w:cs="Arial"/>
        </w:rPr>
        <w:t xml:space="preserve"> </w:t>
      </w:r>
      <w:r w:rsidR="00F43F5D">
        <w:rPr>
          <w:rFonts w:ascii="Helvetica" w:hAnsi="Helvetica" w:cs="Arial"/>
        </w:rPr>
        <w:t xml:space="preserve">an </w:t>
      </w:r>
      <w:r w:rsidR="007B42B5">
        <w:rPr>
          <w:rFonts w:ascii="Helvetica" w:hAnsi="Helvetica" w:cs="Arial"/>
        </w:rPr>
        <w:t xml:space="preserve">activity or discussion to engage participants in the </w:t>
      </w:r>
      <w:r>
        <w:rPr>
          <w:rFonts w:ascii="Helvetica" w:hAnsi="Helvetica" w:cs="Arial"/>
        </w:rPr>
        <w:t>subject and for you to get feedback</w:t>
      </w:r>
      <w:r w:rsidR="00755D01">
        <w:rPr>
          <w:rFonts w:ascii="Helvetica" w:hAnsi="Helvetica" w:cs="Arial"/>
        </w:rPr>
        <w:t>,</w:t>
      </w:r>
      <w:r w:rsidR="00D7259F">
        <w:rPr>
          <w:rFonts w:ascii="Helvetica" w:hAnsi="Helvetica" w:cs="Arial"/>
        </w:rPr>
        <w:t xml:space="preserve"> </w:t>
      </w:r>
      <w:r>
        <w:rPr>
          <w:rFonts w:ascii="Helvetica" w:hAnsi="Helvetica" w:cs="Arial"/>
        </w:rPr>
        <w:t xml:space="preserve">generate ideas </w:t>
      </w:r>
      <w:r w:rsidR="00D7259F">
        <w:rPr>
          <w:rFonts w:ascii="Helvetica" w:hAnsi="Helvetica" w:cs="Arial"/>
        </w:rPr>
        <w:t xml:space="preserve">or actions </w:t>
      </w:r>
      <w:r>
        <w:rPr>
          <w:rFonts w:ascii="Helvetica" w:hAnsi="Helvetica" w:cs="Arial"/>
        </w:rPr>
        <w:t xml:space="preserve">to develop. </w:t>
      </w:r>
      <w:r w:rsidR="00F43F5D">
        <w:rPr>
          <w:rFonts w:ascii="Helvetica" w:hAnsi="Helvetica" w:cs="Arial"/>
        </w:rPr>
        <w:t xml:space="preserve">It </w:t>
      </w:r>
      <w:r w:rsidR="00755D01">
        <w:rPr>
          <w:rFonts w:ascii="Helvetica" w:hAnsi="Helvetica" w:cs="Arial"/>
        </w:rPr>
        <w:t>can</w:t>
      </w:r>
      <w:r w:rsidR="00D7259F">
        <w:rPr>
          <w:rFonts w:ascii="Helvetica" w:hAnsi="Helvetica" w:cs="Arial"/>
        </w:rPr>
        <w:t xml:space="preserve"> be</w:t>
      </w:r>
      <w:r w:rsidR="00F43F5D">
        <w:rPr>
          <w:rFonts w:ascii="Helvetica" w:hAnsi="Helvetica" w:cs="Arial"/>
        </w:rPr>
        <w:t xml:space="preserve"> useful to prepare </w:t>
      </w:r>
      <w:r w:rsidR="00D7259F">
        <w:rPr>
          <w:rFonts w:ascii="Helvetica" w:hAnsi="Helvetica" w:cs="Arial"/>
        </w:rPr>
        <w:t>2-3</w:t>
      </w:r>
      <w:r w:rsidR="00F43F5D">
        <w:rPr>
          <w:rFonts w:ascii="Helvetica" w:hAnsi="Helvetica" w:cs="Arial"/>
        </w:rPr>
        <w:t xml:space="preserve"> </w:t>
      </w:r>
      <w:r w:rsidR="00D7259F">
        <w:rPr>
          <w:rFonts w:ascii="Helvetica" w:hAnsi="Helvetica" w:cs="Arial"/>
        </w:rPr>
        <w:t xml:space="preserve">focussed </w:t>
      </w:r>
      <w:r w:rsidR="00F43F5D">
        <w:rPr>
          <w:rFonts w:ascii="Helvetica" w:hAnsi="Helvetica" w:cs="Arial"/>
        </w:rPr>
        <w:t xml:space="preserve">questions to start </w:t>
      </w:r>
      <w:r w:rsidR="00D7259F">
        <w:rPr>
          <w:rFonts w:ascii="Helvetica" w:hAnsi="Helvetica" w:cs="Arial"/>
        </w:rPr>
        <w:t>the discussion</w:t>
      </w:r>
      <w:r w:rsidR="00F43F5D">
        <w:rPr>
          <w:rFonts w:ascii="Helvetica" w:hAnsi="Helvetica" w:cs="Arial"/>
        </w:rPr>
        <w:t xml:space="preserve">. </w:t>
      </w:r>
    </w:p>
    <w:p w:rsidR="00991059" w:rsidRPr="009E120D" w:rsidRDefault="003A5980" w:rsidP="009E120D">
      <w:pPr>
        <w:rPr>
          <w:rFonts w:ascii="Helvetica" w:hAnsi="Helvetica" w:cs="Arial"/>
          <w:b/>
        </w:rPr>
      </w:pPr>
      <w:r>
        <w:rPr>
          <w:rFonts w:ascii="Helvetica" w:hAnsi="Helvetica" w:cs="Arial"/>
          <w:b/>
        </w:rPr>
        <w:t>Poster Session</w:t>
      </w:r>
      <w:r w:rsidR="009E120D">
        <w:rPr>
          <w:rFonts w:ascii="Helvetica" w:hAnsi="Helvetica" w:cs="Arial"/>
          <w:b/>
        </w:rPr>
        <w:t xml:space="preserve"> </w:t>
      </w:r>
      <w:r w:rsidR="00E51224">
        <w:rPr>
          <w:rFonts w:ascii="Helvetica" w:hAnsi="Helvetica" w:cs="Arial"/>
        </w:rPr>
        <w:t>Duration: 45 minutes</w:t>
      </w:r>
    </w:p>
    <w:p w:rsidR="009E120D" w:rsidRDefault="00E51224">
      <w:pPr>
        <w:spacing w:line="360" w:lineRule="auto"/>
        <w:rPr>
          <w:rFonts w:ascii="Helvetica" w:hAnsi="Helvetica" w:cs="Arial"/>
        </w:rPr>
      </w:pPr>
      <w:r>
        <w:rPr>
          <w:rFonts w:ascii="Helvetica" w:hAnsi="Helvetica" w:cs="Arial"/>
        </w:rPr>
        <w:t>We are encouraging presenters to bring along mat</w:t>
      </w:r>
      <w:r w:rsidR="007B43BB">
        <w:rPr>
          <w:rFonts w:ascii="Helvetica" w:hAnsi="Helvetica" w:cs="Arial"/>
        </w:rPr>
        <w:t>erial that will help to explain</w:t>
      </w:r>
      <w:r>
        <w:rPr>
          <w:rFonts w:ascii="Helvetica" w:hAnsi="Helvetica" w:cs="Arial"/>
        </w:rPr>
        <w:t xml:space="preserve"> in a visual or instructional way, their idea, innovation, project, research etc.</w:t>
      </w:r>
      <w:r w:rsidR="00F7238C">
        <w:rPr>
          <w:rFonts w:ascii="Helvetica" w:hAnsi="Helvetica" w:cs="Arial"/>
        </w:rPr>
        <w:t xml:space="preserve"> This could be through a poster</w:t>
      </w:r>
      <w:r w:rsidR="00F7238C">
        <w:rPr>
          <w:rFonts w:ascii="Helvetica" w:hAnsi="Helvetica"/>
        </w:rPr>
        <w:t>, object</w:t>
      </w:r>
      <w:r w:rsidR="007B43BB">
        <w:rPr>
          <w:rFonts w:ascii="Helvetica" w:hAnsi="Helvetica"/>
        </w:rPr>
        <w:t>/s</w:t>
      </w:r>
      <w:r w:rsidR="002B7606">
        <w:rPr>
          <w:rFonts w:ascii="Helvetica" w:hAnsi="Helvetica"/>
        </w:rPr>
        <w:t xml:space="preserve"> or </w:t>
      </w:r>
      <w:r w:rsidR="00F7238C">
        <w:rPr>
          <w:rFonts w:ascii="Helvetica" w:hAnsi="Helvetica"/>
        </w:rPr>
        <w:t>artefact</w:t>
      </w:r>
      <w:r w:rsidR="007B43BB">
        <w:rPr>
          <w:rFonts w:ascii="Helvetica" w:hAnsi="Helvetica"/>
        </w:rPr>
        <w:t>s</w:t>
      </w:r>
      <w:r w:rsidR="00F7238C">
        <w:rPr>
          <w:rFonts w:ascii="Helvetica" w:hAnsi="Helvetica"/>
        </w:rPr>
        <w:t xml:space="preserve">. </w:t>
      </w:r>
      <w:r w:rsidR="00DC1B72">
        <w:rPr>
          <w:rFonts w:ascii="Helvetica" w:hAnsi="Helvetica"/>
        </w:rPr>
        <w:t xml:space="preserve">The </w:t>
      </w:r>
      <w:r w:rsidR="005564C1">
        <w:rPr>
          <w:rFonts w:ascii="Helvetica" w:hAnsi="Helvetica"/>
        </w:rPr>
        <w:t>Poster Session</w:t>
      </w:r>
      <w:r w:rsidR="00DC1B72">
        <w:rPr>
          <w:rFonts w:ascii="Helvetica" w:hAnsi="Helvetica"/>
        </w:rPr>
        <w:t xml:space="preserve"> is also a good </w:t>
      </w:r>
      <w:r w:rsidR="00F7238C">
        <w:rPr>
          <w:rFonts w:ascii="Helvetica" w:hAnsi="Helvetica"/>
        </w:rPr>
        <w:t xml:space="preserve">format for demonstrating a resource or service </w:t>
      </w:r>
      <w:r w:rsidR="007B42B5">
        <w:rPr>
          <w:rFonts w:ascii="Helvetica" w:hAnsi="Helvetica"/>
        </w:rPr>
        <w:t>you have developed</w:t>
      </w:r>
      <w:r w:rsidR="005C30E1">
        <w:rPr>
          <w:rFonts w:ascii="Helvetica" w:hAnsi="Helvetica"/>
        </w:rPr>
        <w:t xml:space="preserve"> –</w:t>
      </w:r>
      <w:r w:rsidR="00F7238C">
        <w:rPr>
          <w:rFonts w:ascii="Helvetica" w:hAnsi="Helvetica"/>
        </w:rPr>
        <w:t>you can engage colleag</w:t>
      </w:r>
      <w:r w:rsidR="00DC1B72">
        <w:rPr>
          <w:rFonts w:ascii="Helvetica" w:hAnsi="Helvetica"/>
        </w:rPr>
        <w:t xml:space="preserve">ues in trying out the material first hand </w:t>
      </w:r>
      <w:r w:rsidR="007B42B5">
        <w:rPr>
          <w:rFonts w:ascii="Helvetica" w:hAnsi="Helvetica"/>
        </w:rPr>
        <w:t xml:space="preserve">and get instant feedback. </w:t>
      </w:r>
      <w:r w:rsidR="00D7259F">
        <w:rPr>
          <w:rFonts w:ascii="Helvetica" w:hAnsi="Helvetica"/>
        </w:rPr>
        <w:t>If demonstrating, please bring your own equipment</w:t>
      </w:r>
      <w:r w:rsidR="005C30E1">
        <w:rPr>
          <w:rFonts w:ascii="Helvetica" w:hAnsi="Helvetica"/>
        </w:rPr>
        <w:t>.</w:t>
      </w:r>
    </w:p>
    <w:p w:rsidR="007B43BB" w:rsidRPr="009E120D" w:rsidRDefault="00DC1B72">
      <w:pPr>
        <w:spacing w:line="360" w:lineRule="auto"/>
        <w:rPr>
          <w:rFonts w:ascii="Helvetica" w:hAnsi="Helvetica" w:cs="Arial"/>
        </w:rPr>
      </w:pPr>
      <w:r>
        <w:rPr>
          <w:rFonts w:ascii="Helvetica" w:hAnsi="Helvetica"/>
        </w:rPr>
        <w:t xml:space="preserve">This session will take place in a large </w:t>
      </w:r>
      <w:r w:rsidR="007B42B5">
        <w:rPr>
          <w:rFonts w:ascii="Helvetica" w:hAnsi="Helvetica"/>
        </w:rPr>
        <w:t xml:space="preserve">space which you will share with other </w:t>
      </w:r>
      <w:r w:rsidR="005564C1">
        <w:rPr>
          <w:rFonts w:ascii="Helvetica" w:hAnsi="Helvetica"/>
        </w:rPr>
        <w:t>Poster colleagues.</w:t>
      </w:r>
      <w:r w:rsidR="007B42B5">
        <w:rPr>
          <w:rFonts w:ascii="Helvetica" w:hAnsi="Helvetica"/>
        </w:rPr>
        <w:t xml:space="preserve"> Y</w:t>
      </w:r>
      <w:r>
        <w:rPr>
          <w:rFonts w:ascii="Helvetica" w:hAnsi="Helvetica"/>
        </w:rPr>
        <w:t>ou will have a table</w:t>
      </w:r>
      <w:r w:rsidR="007B42B5">
        <w:rPr>
          <w:rFonts w:ascii="Helvetica" w:hAnsi="Helvetica"/>
        </w:rPr>
        <w:t>, chairs</w:t>
      </w:r>
      <w:r>
        <w:rPr>
          <w:rFonts w:ascii="Helvetica" w:hAnsi="Helvetica"/>
        </w:rPr>
        <w:t xml:space="preserve"> and backboard to display your poster. </w:t>
      </w:r>
    </w:p>
    <w:p w:rsidR="009E120D" w:rsidRDefault="005524D2" w:rsidP="005524D2">
      <w:pPr>
        <w:spacing w:line="360" w:lineRule="auto"/>
        <w:rPr>
          <w:rFonts w:ascii="Helvetica" w:hAnsi="Helvetica"/>
          <w:b/>
          <w:bCs/>
        </w:rPr>
      </w:pPr>
      <w:r w:rsidRPr="005524D2">
        <w:rPr>
          <w:rFonts w:ascii="Helvetica" w:hAnsi="Helvetica"/>
          <w:b/>
          <w:bCs/>
        </w:rPr>
        <w:t>Lightning Talks</w:t>
      </w:r>
      <w:r w:rsidR="009E120D">
        <w:rPr>
          <w:rFonts w:ascii="Helvetica" w:hAnsi="Helvetica"/>
          <w:b/>
          <w:bCs/>
        </w:rPr>
        <w:t xml:space="preserve"> </w:t>
      </w:r>
      <w:r w:rsidR="009E120D" w:rsidRPr="009E120D">
        <w:rPr>
          <w:rFonts w:ascii="Helvetica" w:hAnsi="Helvetica"/>
          <w:bCs/>
        </w:rPr>
        <w:t>Duration: 5 min</w:t>
      </w:r>
      <w:r w:rsidR="005643F5">
        <w:rPr>
          <w:rFonts w:ascii="Helvetica" w:hAnsi="Helvetica"/>
          <w:bCs/>
        </w:rPr>
        <w:t>ute</w:t>
      </w:r>
      <w:r w:rsidR="009E120D" w:rsidRPr="009E120D">
        <w:rPr>
          <w:rFonts w:ascii="Helvetica" w:hAnsi="Helvetica"/>
          <w:bCs/>
        </w:rPr>
        <w:t>s</w:t>
      </w:r>
      <w:r w:rsidR="009E120D">
        <w:rPr>
          <w:rFonts w:ascii="Helvetica" w:hAnsi="Helvetica"/>
          <w:b/>
          <w:bCs/>
        </w:rPr>
        <w:t xml:space="preserve"> </w:t>
      </w:r>
    </w:p>
    <w:p w:rsidR="005524D2" w:rsidRDefault="005524D2">
      <w:pPr>
        <w:spacing w:line="360" w:lineRule="auto"/>
        <w:rPr>
          <w:rFonts w:ascii="Helvetica" w:hAnsi="Helvetica"/>
        </w:rPr>
      </w:pPr>
      <w:r w:rsidRPr="005524D2">
        <w:rPr>
          <w:rFonts w:ascii="Helvetica" w:hAnsi="Helvetica"/>
        </w:rPr>
        <w:t xml:space="preserve">Lightning </w:t>
      </w:r>
      <w:r w:rsidR="005C30E1">
        <w:rPr>
          <w:rFonts w:ascii="Helvetica" w:hAnsi="Helvetica"/>
        </w:rPr>
        <w:t>T</w:t>
      </w:r>
      <w:r w:rsidRPr="005524D2">
        <w:rPr>
          <w:rFonts w:ascii="Helvetica" w:hAnsi="Helvetica"/>
        </w:rPr>
        <w:t>alks are short think pieces limited to 5 minutes.</w:t>
      </w:r>
      <w:r>
        <w:rPr>
          <w:rFonts w:ascii="Helvetica" w:hAnsi="Helvetica"/>
        </w:rPr>
        <w:t xml:space="preserve"> </w:t>
      </w:r>
      <w:r w:rsidRPr="005524D2">
        <w:rPr>
          <w:rFonts w:ascii="Helvetica" w:hAnsi="Helvetica"/>
        </w:rPr>
        <w:t>Each presentation includes a maximum of 20 slides and each slide will advance every 15 seconds. The aim is to keep</w:t>
      </w:r>
      <w:r>
        <w:rPr>
          <w:rFonts w:ascii="Helvetica" w:hAnsi="Helvetica"/>
        </w:rPr>
        <w:t xml:space="preserve"> </w:t>
      </w:r>
      <w:r w:rsidRPr="005524D2">
        <w:rPr>
          <w:rFonts w:ascii="Helvetica" w:hAnsi="Helvetica"/>
        </w:rPr>
        <w:t>each talk concise so as to excite and stimulate ideas and discussion as well as enable multiple speakers to contribute to</w:t>
      </w:r>
      <w:r w:rsidR="009E120D">
        <w:rPr>
          <w:rFonts w:ascii="Helvetica" w:hAnsi="Helvetica"/>
        </w:rPr>
        <w:t xml:space="preserve"> </w:t>
      </w:r>
      <w:r w:rsidRPr="005524D2">
        <w:rPr>
          <w:rFonts w:ascii="Helvetica" w:hAnsi="Helvetica"/>
        </w:rPr>
        <w:t xml:space="preserve">a theme. Lightning </w:t>
      </w:r>
      <w:r w:rsidR="005C30E1">
        <w:rPr>
          <w:rFonts w:ascii="Helvetica" w:hAnsi="Helvetica"/>
        </w:rPr>
        <w:t>T</w:t>
      </w:r>
      <w:r w:rsidR="005C30E1" w:rsidRPr="005524D2">
        <w:rPr>
          <w:rFonts w:ascii="Helvetica" w:hAnsi="Helvetica"/>
        </w:rPr>
        <w:t xml:space="preserve">alks </w:t>
      </w:r>
      <w:r w:rsidRPr="005524D2">
        <w:rPr>
          <w:rFonts w:ascii="Helvetica" w:hAnsi="Helvetica"/>
        </w:rPr>
        <w:t>are an excellent format for sharing a teaching innovation or an interesting solution to a problem</w:t>
      </w:r>
      <w:r w:rsidR="009E120D">
        <w:rPr>
          <w:rFonts w:ascii="Helvetica" w:hAnsi="Helvetica"/>
        </w:rPr>
        <w:t xml:space="preserve"> </w:t>
      </w:r>
      <w:r w:rsidRPr="005524D2">
        <w:rPr>
          <w:rFonts w:ascii="Helvetica" w:hAnsi="Helvetica"/>
        </w:rPr>
        <w:t xml:space="preserve">from your experience. </w:t>
      </w:r>
    </w:p>
    <w:p w:rsidR="00F7238C" w:rsidRDefault="00F7238C" w:rsidP="00F7238C">
      <w:pPr>
        <w:spacing w:line="360" w:lineRule="auto"/>
        <w:rPr>
          <w:rFonts w:ascii="Helvetica" w:hAnsi="Helvetica"/>
          <w:b/>
        </w:rPr>
      </w:pPr>
      <w:r>
        <w:rPr>
          <w:rFonts w:ascii="Helvetica" w:hAnsi="Helvetica"/>
          <w:b/>
        </w:rPr>
        <w:t xml:space="preserve">Diary </w:t>
      </w:r>
      <w:r w:rsidRPr="00F7238C">
        <w:rPr>
          <w:rFonts w:ascii="Helvetica" w:hAnsi="Helvetica"/>
          <w:b/>
        </w:rPr>
        <w:t>Date</w:t>
      </w:r>
      <w:r>
        <w:rPr>
          <w:rFonts w:ascii="Helvetica" w:hAnsi="Helvetica"/>
          <w:b/>
        </w:rPr>
        <w:t>s</w:t>
      </w:r>
    </w:p>
    <w:p w:rsidR="009E120D" w:rsidRPr="009E120D" w:rsidRDefault="00F7238C" w:rsidP="00D7259F">
      <w:pPr>
        <w:pStyle w:val="ListParagraph"/>
        <w:numPr>
          <w:ilvl w:val="0"/>
          <w:numId w:val="2"/>
        </w:numPr>
        <w:spacing w:line="360" w:lineRule="auto"/>
        <w:rPr>
          <w:rFonts w:ascii="Helvetica" w:hAnsi="Helvetica"/>
          <w:b/>
        </w:rPr>
      </w:pPr>
      <w:r w:rsidRPr="009E120D">
        <w:rPr>
          <w:rFonts w:ascii="Helvetica" w:hAnsi="Helvetica"/>
        </w:rPr>
        <w:t xml:space="preserve">We will be holding </w:t>
      </w:r>
      <w:r w:rsidR="005524D2" w:rsidRPr="009E120D">
        <w:rPr>
          <w:rFonts w:ascii="Helvetica" w:hAnsi="Helvetica"/>
        </w:rPr>
        <w:t>a short</w:t>
      </w:r>
      <w:r w:rsidR="002B7606" w:rsidRPr="009E120D">
        <w:rPr>
          <w:rFonts w:ascii="Helvetica" w:hAnsi="Helvetica"/>
        </w:rPr>
        <w:t xml:space="preserve"> </w:t>
      </w:r>
      <w:r w:rsidRPr="009E120D">
        <w:rPr>
          <w:rFonts w:ascii="Helvetica" w:hAnsi="Helvetica"/>
        </w:rPr>
        <w:t xml:space="preserve">workshop for presenters </w:t>
      </w:r>
      <w:r w:rsidR="00C454F5" w:rsidRPr="009E120D">
        <w:rPr>
          <w:rFonts w:ascii="Helvetica" w:hAnsi="Helvetica"/>
        </w:rPr>
        <w:t xml:space="preserve">in early December </w:t>
      </w:r>
      <w:r w:rsidRPr="009E120D">
        <w:rPr>
          <w:rFonts w:ascii="Helvetica" w:hAnsi="Helvetica"/>
        </w:rPr>
        <w:t>(</w:t>
      </w:r>
      <w:r w:rsidR="00C454F5" w:rsidRPr="009E120D">
        <w:rPr>
          <w:rFonts w:ascii="Helvetica" w:hAnsi="Helvetica"/>
        </w:rPr>
        <w:t>date</w:t>
      </w:r>
      <w:r w:rsidR="009E120D">
        <w:rPr>
          <w:rFonts w:ascii="Helvetica" w:hAnsi="Helvetica"/>
        </w:rPr>
        <w:t xml:space="preserve"> tbc)</w:t>
      </w:r>
      <w:r w:rsidRPr="009E120D">
        <w:rPr>
          <w:rFonts w:ascii="Helvetica" w:hAnsi="Helvetica"/>
        </w:rPr>
        <w:t xml:space="preserve"> </w:t>
      </w:r>
    </w:p>
    <w:p w:rsidR="009810D7" w:rsidRPr="009E120D" w:rsidRDefault="009810D7" w:rsidP="00D7259F">
      <w:pPr>
        <w:pStyle w:val="ListParagraph"/>
        <w:numPr>
          <w:ilvl w:val="0"/>
          <w:numId w:val="2"/>
        </w:numPr>
        <w:spacing w:line="360" w:lineRule="auto"/>
        <w:rPr>
          <w:rFonts w:ascii="Helvetica" w:hAnsi="Helvetica"/>
          <w:b/>
        </w:rPr>
      </w:pPr>
      <w:r w:rsidRPr="009E120D">
        <w:rPr>
          <w:rFonts w:ascii="Helvetica" w:hAnsi="Helvetica"/>
        </w:rPr>
        <w:t xml:space="preserve">Booking will open in mid </w:t>
      </w:r>
      <w:r w:rsidR="00755D01" w:rsidRPr="009E120D">
        <w:rPr>
          <w:rFonts w:ascii="Helvetica" w:hAnsi="Helvetica"/>
        </w:rPr>
        <w:t>November</w:t>
      </w:r>
      <w:r w:rsidRPr="009E120D">
        <w:rPr>
          <w:rFonts w:ascii="Helvetica" w:hAnsi="Helvetica"/>
        </w:rPr>
        <w:t>. Please make sure you book a place!</w:t>
      </w:r>
    </w:p>
    <w:p w:rsidR="00E51224" w:rsidRPr="00D7259F" w:rsidRDefault="00F7238C" w:rsidP="00D7259F">
      <w:pPr>
        <w:pStyle w:val="ListParagraph"/>
        <w:numPr>
          <w:ilvl w:val="0"/>
          <w:numId w:val="2"/>
        </w:numPr>
        <w:spacing w:line="360" w:lineRule="auto"/>
        <w:rPr>
          <w:rFonts w:ascii="Helvetica" w:hAnsi="Helvetica"/>
          <w:b/>
        </w:rPr>
      </w:pPr>
      <w:r w:rsidRPr="00D7259F">
        <w:rPr>
          <w:rFonts w:ascii="Helvetica" w:hAnsi="Helvetica"/>
        </w:rPr>
        <w:t xml:space="preserve">The </w:t>
      </w:r>
      <w:r w:rsidR="00755D01">
        <w:rPr>
          <w:rFonts w:ascii="Helvetica" w:hAnsi="Helvetica"/>
        </w:rPr>
        <w:t>L+</w:t>
      </w:r>
      <w:r w:rsidRPr="00D7259F">
        <w:rPr>
          <w:rFonts w:ascii="Helvetica" w:hAnsi="Helvetica"/>
        </w:rPr>
        <w:t xml:space="preserve"> T day will take place on </w:t>
      </w:r>
      <w:r w:rsidR="003A5980">
        <w:rPr>
          <w:rFonts w:ascii="Helvetica" w:hAnsi="Helvetica"/>
          <w:b/>
        </w:rPr>
        <w:t xml:space="preserve">Wednesday </w:t>
      </w:r>
      <w:r w:rsidRPr="00D7259F">
        <w:rPr>
          <w:rFonts w:ascii="Helvetica" w:hAnsi="Helvetica"/>
          <w:b/>
        </w:rPr>
        <w:t>1</w:t>
      </w:r>
      <w:r w:rsidR="005524D2">
        <w:rPr>
          <w:rFonts w:ascii="Helvetica" w:hAnsi="Helvetica"/>
          <w:b/>
        </w:rPr>
        <w:t>4</w:t>
      </w:r>
      <w:r w:rsidRPr="00D7259F">
        <w:rPr>
          <w:rFonts w:ascii="Helvetica" w:hAnsi="Helvetica"/>
          <w:b/>
          <w:vertAlign w:val="superscript"/>
        </w:rPr>
        <w:t>th</w:t>
      </w:r>
      <w:r w:rsidRPr="00D7259F">
        <w:rPr>
          <w:rFonts w:ascii="Helvetica" w:hAnsi="Helvetica"/>
          <w:b/>
        </w:rPr>
        <w:t xml:space="preserve"> January</w:t>
      </w:r>
      <w:r w:rsidRPr="00D7259F">
        <w:rPr>
          <w:rFonts w:ascii="Helvetica" w:hAnsi="Helvetica"/>
        </w:rPr>
        <w:t xml:space="preserve"> at </w:t>
      </w:r>
      <w:r w:rsidR="005524D2">
        <w:rPr>
          <w:rFonts w:ascii="Helvetica" w:hAnsi="Helvetica"/>
        </w:rPr>
        <w:t>London College of Communication, Elephant &amp; Castle SE1 6SB.</w:t>
      </w:r>
    </w:p>
    <w:sectPr w:rsidR="00E51224" w:rsidRPr="00D7259F" w:rsidSect="00D7259F">
      <w:footerReference w:type="default" r:id="rId9"/>
      <w:pgSz w:w="11906" w:h="16838"/>
      <w:pgMar w:top="567" w:right="1440"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93" w:rsidRDefault="00E03A93" w:rsidP="00F7238C">
      <w:pPr>
        <w:spacing w:after="0" w:line="240" w:lineRule="auto"/>
      </w:pPr>
      <w:r>
        <w:separator/>
      </w:r>
    </w:p>
  </w:endnote>
  <w:endnote w:type="continuationSeparator" w:id="0">
    <w:p w:rsidR="00E03A93" w:rsidRDefault="00E03A93" w:rsidP="00F7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D2" w:rsidRPr="00C454F5" w:rsidRDefault="00C459D2">
    <w:pPr>
      <w:pStyle w:val="Footer"/>
      <w:rPr>
        <w:rFonts w:ascii="Helvetica" w:hAnsi="Helvetica"/>
      </w:rPr>
    </w:pPr>
    <w:r w:rsidRPr="00F7238C">
      <w:rPr>
        <w:rFonts w:ascii="Helvetica" w:hAnsi="Helvetica"/>
      </w:rPr>
      <w:t>Please email completed forms to</w:t>
    </w:r>
    <w:r>
      <w:rPr>
        <w:rFonts w:ascii="Helvetica" w:hAnsi="Helvetica"/>
      </w:rPr>
      <w:t xml:space="preserve"> Siobhan Clay</w:t>
    </w:r>
    <w:r w:rsidRPr="00F7238C">
      <w:rPr>
        <w:rFonts w:ascii="Helvetica" w:hAnsi="Helvetica"/>
      </w:rPr>
      <w:t xml:space="preserve"> </w:t>
    </w:r>
    <w:hyperlink r:id="rId1" w:history="1">
      <w:r w:rsidRPr="00F7238C">
        <w:rPr>
          <w:rStyle w:val="Hyperlink"/>
          <w:rFonts w:ascii="Helvetica" w:hAnsi="Helvetica"/>
        </w:rPr>
        <w:t>s.clay@arts.ac.uk</w:t>
      </w:r>
    </w:hyperlink>
    <w:r w:rsidRPr="00F7238C">
      <w:rPr>
        <w:rFonts w:ascii="Helvetica" w:hAnsi="Helvetica"/>
      </w:rPr>
      <w:t xml:space="preserve"> </w:t>
    </w:r>
    <w:r w:rsidRPr="00C454F5">
      <w:rPr>
        <w:rFonts w:ascii="Helvetica" w:hAnsi="Helvetica"/>
      </w:rPr>
      <w:t>by</w:t>
    </w:r>
    <w:r w:rsidR="00C454F5" w:rsidRPr="00C454F5">
      <w:rPr>
        <w:rFonts w:ascii="Helvetica" w:hAnsi="Helvetica"/>
      </w:rPr>
      <w:t xml:space="preserve"> the deadline </w:t>
    </w:r>
    <w:r w:rsidR="00C454F5">
      <w:rPr>
        <w:rFonts w:ascii="Helvetica" w:hAnsi="Helvetica"/>
      </w:rPr>
      <w:t>date of</w:t>
    </w:r>
    <w:r w:rsidRPr="00C454F5">
      <w:rPr>
        <w:rFonts w:ascii="Helvetica" w:hAnsi="Helvetica"/>
      </w:rPr>
      <w:t xml:space="preserve"> </w:t>
    </w:r>
    <w:r w:rsidR="005524D2">
      <w:rPr>
        <w:rFonts w:ascii="Helvetica" w:hAnsi="Helvetica"/>
        <w:b/>
      </w:rPr>
      <w:t>Wednesday</w:t>
    </w:r>
    <w:r w:rsidRPr="00C454F5">
      <w:rPr>
        <w:rFonts w:ascii="Helvetica" w:hAnsi="Helvetica"/>
        <w:b/>
      </w:rPr>
      <w:t xml:space="preserve"> </w:t>
    </w:r>
    <w:r w:rsidR="001D6E15">
      <w:rPr>
        <w:rFonts w:ascii="Helvetica" w:hAnsi="Helvetica"/>
        <w:b/>
      </w:rPr>
      <w:t>1</w:t>
    </w:r>
    <w:r w:rsidR="005524D2">
      <w:rPr>
        <w:rFonts w:ascii="Helvetica" w:hAnsi="Helvetica"/>
        <w:b/>
      </w:rPr>
      <w:t>5</w:t>
    </w:r>
    <w:r w:rsidR="00C454F5" w:rsidRPr="00C454F5">
      <w:rPr>
        <w:rFonts w:ascii="Helvetica" w:hAnsi="Helvetica"/>
        <w:b/>
        <w:vertAlign w:val="superscript"/>
      </w:rPr>
      <w:t>th</w:t>
    </w:r>
    <w:r w:rsidRPr="00C454F5">
      <w:rPr>
        <w:rFonts w:ascii="Helvetica" w:hAnsi="Helvetica"/>
        <w:b/>
      </w:rPr>
      <w:t xml:space="preserve"> October</w:t>
    </w:r>
    <w:r w:rsidR="00C454F5">
      <w:rPr>
        <w:rFonts w:ascii="Helvetica" w:hAnsi="Helvetica"/>
        <w:b/>
      </w:rPr>
      <w:t xml:space="preserve"> </w:t>
    </w:r>
    <w:r w:rsidR="00C454F5" w:rsidRPr="00C454F5">
      <w:rPr>
        <w:rFonts w:ascii="Helvetica" w:hAnsi="Helvetica"/>
      </w:rPr>
      <w:t>(5pm)</w:t>
    </w:r>
    <w:r w:rsidRPr="00C454F5">
      <w:rPr>
        <w:rFonts w:ascii="Helvetica" w:hAnsi="Helvetica"/>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93" w:rsidRDefault="00E03A93" w:rsidP="00F7238C">
      <w:pPr>
        <w:spacing w:after="0" w:line="240" w:lineRule="auto"/>
      </w:pPr>
      <w:r>
        <w:separator/>
      </w:r>
    </w:p>
  </w:footnote>
  <w:footnote w:type="continuationSeparator" w:id="0">
    <w:p w:rsidR="00E03A93" w:rsidRDefault="00E03A93" w:rsidP="00F7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4C93"/>
    <w:multiLevelType w:val="hybridMultilevel"/>
    <w:tmpl w:val="560436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E30B13"/>
    <w:multiLevelType w:val="hybridMultilevel"/>
    <w:tmpl w:val="00EC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74"/>
    <w:rsid w:val="000600BF"/>
    <w:rsid w:val="000A0B0E"/>
    <w:rsid w:val="000A1DF1"/>
    <w:rsid w:val="00120E29"/>
    <w:rsid w:val="001D21C3"/>
    <w:rsid w:val="001D6E15"/>
    <w:rsid w:val="00290D74"/>
    <w:rsid w:val="002B7606"/>
    <w:rsid w:val="003A5980"/>
    <w:rsid w:val="00436499"/>
    <w:rsid w:val="00440332"/>
    <w:rsid w:val="004654FB"/>
    <w:rsid w:val="00487AB1"/>
    <w:rsid w:val="005524D2"/>
    <w:rsid w:val="005564C1"/>
    <w:rsid w:val="005643F5"/>
    <w:rsid w:val="005C30E1"/>
    <w:rsid w:val="00607940"/>
    <w:rsid w:val="0069521A"/>
    <w:rsid w:val="006B0728"/>
    <w:rsid w:val="006E0C9F"/>
    <w:rsid w:val="00747B03"/>
    <w:rsid w:val="00755D01"/>
    <w:rsid w:val="007736AD"/>
    <w:rsid w:val="007B42B5"/>
    <w:rsid w:val="007B43BB"/>
    <w:rsid w:val="00833DAD"/>
    <w:rsid w:val="008723A5"/>
    <w:rsid w:val="009810D7"/>
    <w:rsid w:val="00991059"/>
    <w:rsid w:val="009D56E9"/>
    <w:rsid w:val="009E120D"/>
    <w:rsid w:val="009E254C"/>
    <w:rsid w:val="00A70720"/>
    <w:rsid w:val="00B631F9"/>
    <w:rsid w:val="00BC2B37"/>
    <w:rsid w:val="00C44C19"/>
    <w:rsid w:val="00C454F5"/>
    <w:rsid w:val="00C459D2"/>
    <w:rsid w:val="00C50D2D"/>
    <w:rsid w:val="00CF6813"/>
    <w:rsid w:val="00D067D1"/>
    <w:rsid w:val="00D7259F"/>
    <w:rsid w:val="00DC1B72"/>
    <w:rsid w:val="00DD5497"/>
    <w:rsid w:val="00E03A93"/>
    <w:rsid w:val="00E51224"/>
    <w:rsid w:val="00F40A61"/>
    <w:rsid w:val="00F43F5D"/>
    <w:rsid w:val="00F7238C"/>
    <w:rsid w:val="00F85462"/>
    <w:rsid w:val="00FB485D"/>
    <w:rsid w:val="00FD4903"/>
    <w:rsid w:val="00FF1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598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AA"/>
    <w:rPr>
      <w:rFonts w:ascii="Tahoma" w:hAnsi="Tahoma" w:cs="Tahoma"/>
      <w:sz w:val="16"/>
      <w:szCs w:val="16"/>
    </w:rPr>
  </w:style>
  <w:style w:type="paragraph" w:styleId="Header">
    <w:name w:val="header"/>
    <w:basedOn w:val="Normal"/>
    <w:link w:val="HeaderChar"/>
    <w:uiPriority w:val="99"/>
    <w:unhideWhenUsed/>
    <w:rsid w:val="00F7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8C"/>
  </w:style>
  <w:style w:type="paragraph" w:styleId="Footer">
    <w:name w:val="footer"/>
    <w:basedOn w:val="Normal"/>
    <w:link w:val="FooterChar"/>
    <w:uiPriority w:val="99"/>
    <w:unhideWhenUsed/>
    <w:rsid w:val="00F72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8C"/>
  </w:style>
  <w:style w:type="character" w:styleId="Hyperlink">
    <w:name w:val="Hyperlink"/>
    <w:basedOn w:val="DefaultParagraphFont"/>
    <w:uiPriority w:val="99"/>
    <w:unhideWhenUsed/>
    <w:rsid w:val="00F7238C"/>
    <w:rPr>
      <w:color w:val="0000FF" w:themeColor="hyperlink"/>
      <w:u w:val="single"/>
    </w:rPr>
  </w:style>
  <w:style w:type="paragraph" w:styleId="ListParagraph">
    <w:name w:val="List Paragraph"/>
    <w:basedOn w:val="Normal"/>
    <w:uiPriority w:val="34"/>
    <w:qFormat/>
    <w:rsid w:val="00F7238C"/>
    <w:pPr>
      <w:ind w:left="720"/>
      <w:contextualSpacing/>
    </w:pPr>
  </w:style>
  <w:style w:type="character" w:customStyle="1" w:styleId="Heading1Char">
    <w:name w:val="Heading 1 Char"/>
    <w:basedOn w:val="DefaultParagraphFont"/>
    <w:link w:val="Heading1"/>
    <w:uiPriority w:val="9"/>
    <w:rsid w:val="003A5980"/>
    <w:rPr>
      <w:rFonts w:asciiTheme="majorHAnsi" w:eastAsiaTheme="majorEastAsia" w:hAnsiTheme="majorHAnsi" w:cstheme="majorBidi"/>
      <w:b/>
      <w:bCs/>
      <w:color w:val="345A8A" w:themeColor="accent1" w:themeShade="B5"/>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598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AA"/>
    <w:rPr>
      <w:rFonts w:ascii="Tahoma" w:hAnsi="Tahoma" w:cs="Tahoma"/>
      <w:sz w:val="16"/>
      <w:szCs w:val="16"/>
    </w:rPr>
  </w:style>
  <w:style w:type="paragraph" w:styleId="Header">
    <w:name w:val="header"/>
    <w:basedOn w:val="Normal"/>
    <w:link w:val="HeaderChar"/>
    <w:uiPriority w:val="99"/>
    <w:unhideWhenUsed/>
    <w:rsid w:val="00F7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8C"/>
  </w:style>
  <w:style w:type="paragraph" w:styleId="Footer">
    <w:name w:val="footer"/>
    <w:basedOn w:val="Normal"/>
    <w:link w:val="FooterChar"/>
    <w:uiPriority w:val="99"/>
    <w:unhideWhenUsed/>
    <w:rsid w:val="00F72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8C"/>
  </w:style>
  <w:style w:type="character" w:styleId="Hyperlink">
    <w:name w:val="Hyperlink"/>
    <w:basedOn w:val="DefaultParagraphFont"/>
    <w:uiPriority w:val="99"/>
    <w:unhideWhenUsed/>
    <w:rsid w:val="00F7238C"/>
    <w:rPr>
      <w:color w:val="0000FF" w:themeColor="hyperlink"/>
      <w:u w:val="single"/>
    </w:rPr>
  </w:style>
  <w:style w:type="paragraph" w:styleId="ListParagraph">
    <w:name w:val="List Paragraph"/>
    <w:basedOn w:val="Normal"/>
    <w:uiPriority w:val="34"/>
    <w:qFormat/>
    <w:rsid w:val="00F7238C"/>
    <w:pPr>
      <w:ind w:left="720"/>
      <w:contextualSpacing/>
    </w:pPr>
  </w:style>
  <w:style w:type="character" w:customStyle="1" w:styleId="Heading1Char">
    <w:name w:val="Heading 1 Char"/>
    <w:basedOn w:val="DefaultParagraphFont"/>
    <w:link w:val="Heading1"/>
    <w:uiPriority w:val="9"/>
    <w:rsid w:val="003A5980"/>
    <w:rPr>
      <w:rFonts w:asciiTheme="majorHAnsi" w:eastAsiaTheme="majorEastAsia" w:hAnsiTheme="majorHAnsi" w:cstheme="majorBidi"/>
      <w:b/>
      <w:bCs/>
      <w:color w:val="345A8A" w:themeColor="accent1" w:themeShade="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lay@a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sclay</dc:creator>
  <cp:lastModifiedBy>Siobhan Clay</cp:lastModifiedBy>
  <cp:revision>2</cp:revision>
  <cp:lastPrinted>2012-10-18T09:43:00Z</cp:lastPrinted>
  <dcterms:created xsi:type="dcterms:W3CDTF">2014-09-09T14:13:00Z</dcterms:created>
  <dcterms:modified xsi:type="dcterms:W3CDTF">2014-09-09T14:13:00Z</dcterms:modified>
</cp:coreProperties>
</file>